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C57236" w:rsidP="00743D40" w14:paraId="0C65B0E9" w14:textId="2392B529">
      <w:pPr>
        <w:ind w:left="-567" w:firstLine="567"/>
        <w:jc w:val="right"/>
        <w:rPr>
          <w:sz w:val="26"/>
          <w:szCs w:val="26"/>
        </w:rPr>
      </w:pPr>
      <w:r w:rsidRPr="00C57236">
        <w:rPr>
          <w:sz w:val="26"/>
          <w:szCs w:val="26"/>
        </w:rPr>
        <w:t xml:space="preserve">       Дело № 5</w:t>
      </w:r>
      <w:r w:rsidRPr="00C57236" w:rsidR="00A12551">
        <w:rPr>
          <w:sz w:val="26"/>
          <w:szCs w:val="26"/>
        </w:rPr>
        <w:t>-</w:t>
      </w:r>
      <w:r w:rsidR="00E54BFC">
        <w:rPr>
          <w:sz w:val="26"/>
          <w:szCs w:val="26"/>
        </w:rPr>
        <w:t>340</w:t>
      </w:r>
      <w:r w:rsidRPr="00C57236" w:rsidR="00A12551">
        <w:rPr>
          <w:sz w:val="26"/>
          <w:szCs w:val="26"/>
        </w:rPr>
        <w:t>-21</w:t>
      </w:r>
      <w:r w:rsidRPr="00C57236" w:rsidR="00D73E91">
        <w:rPr>
          <w:sz w:val="26"/>
          <w:szCs w:val="26"/>
        </w:rPr>
        <w:t>0</w:t>
      </w:r>
      <w:r w:rsidRPr="00C57236" w:rsidR="00C57236">
        <w:rPr>
          <w:sz w:val="26"/>
          <w:szCs w:val="26"/>
        </w:rPr>
        <w:t>9</w:t>
      </w:r>
      <w:r w:rsidRPr="00C57236" w:rsidR="00D73E91">
        <w:rPr>
          <w:sz w:val="26"/>
          <w:szCs w:val="26"/>
        </w:rPr>
        <w:t>/20</w:t>
      </w:r>
      <w:r w:rsidRPr="00C57236" w:rsidR="005B2DCB">
        <w:rPr>
          <w:sz w:val="26"/>
          <w:szCs w:val="26"/>
        </w:rPr>
        <w:t>26</w:t>
      </w:r>
    </w:p>
    <w:p w:rsidR="00E54BFC" w:rsidRPr="00E54BFC" w:rsidP="00E54BFC" w14:paraId="3978A2E9" w14:textId="77777777">
      <w:pPr>
        <w:ind w:left="-567" w:firstLine="567"/>
        <w:jc w:val="right"/>
        <w:rPr>
          <w:bCs/>
          <w:sz w:val="26"/>
          <w:szCs w:val="26"/>
        </w:rPr>
      </w:pPr>
      <w:r w:rsidRPr="00E54BFC">
        <w:rPr>
          <w:bCs/>
          <w:sz w:val="26"/>
          <w:szCs w:val="26"/>
        </w:rPr>
        <w:t>86MS0049-01-2026-001216-86</w:t>
      </w:r>
    </w:p>
    <w:p w:rsidR="00743D40" w:rsidRPr="006568A5" w:rsidP="00743D40" w14:paraId="2A121E86" w14:textId="640E9245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1429C516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217A9EA2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782464D2" w14:textId="0DAA0D26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8C4593">
        <w:rPr>
          <w:sz w:val="28"/>
          <w:szCs w:val="28"/>
        </w:rPr>
        <w:t>08 апреля</w:t>
      </w:r>
      <w:r w:rsidR="005B2DCB">
        <w:rPr>
          <w:sz w:val="28"/>
          <w:szCs w:val="28"/>
        </w:rPr>
        <w:t xml:space="preserve">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273CC06E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C57236" w:rsidRPr="00C57236" w:rsidP="00C57236" w14:paraId="60AF046A" w14:textId="77777777">
      <w:pPr>
        <w:ind w:firstLine="540"/>
        <w:jc w:val="both"/>
        <w:rPr>
          <w:sz w:val="28"/>
          <w:szCs w:val="28"/>
        </w:rPr>
      </w:pPr>
      <w:r w:rsidRPr="00C57236">
        <w:rPr>
          <w:color w:val="000000"/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ХМАО-Югры Т.А. Лаптева, </w:t>
      </w:r>
      <w:r w:rsidRPr="00C57236">
        <w:rPr>
          <w:color w:val="002060"/>
          <w:sz w:val="28"/>
          <w:szCs w:val="28"/>
        </w:rPr>
        <w:t xml:space="preserve">исполняющий обязанности мирового судьи судебного участка № 9 Нижневартовского судебного района города окружного значения </w:t>
      </w:r>
      <w:r w:rsidRPr="00C57236">
        <w:rPr>
          <w:color w:val="002060"/>
          <w:sz w:val="28"/>
          <w:szCs w:val="28"/>
        </w:rPr>
        <w:t xml:space="preserve">Нижневартовска Ханты-Мансийского автономного округа – Югры, </w:t>
      </w:r>
      <w:r w:rsidRPr="00C57236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743D40" w:rsidRPr="006568A5" w:rsidP="00743D40" w14:paraId="3549492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E54BFC" w:rsidP="00E54BFC" w14:paraId="733DED2B" w14:textId="5DFD7AA6">
      <w:pPr>
        <w:ind w:firstLine="540"/>
        <w:jc w:val="both"/>
        <w:rPr>
          <w:sz w:val="28"/>
          <w:szCs w:val="28"/>
        </w:rPr>
      </w:pPr>
      <w:r w:rsidRPr="00E565A6">
        <w:rPr>
          <w:sz w:val="28"/>
          <w:szCs w:val="28"/>
        </w:rPr>
        <w:t xml:space="preserve">генерального директора </w:t>
      </w:r>
      <w:r w:rsidRPr="00C923E9">
        <w:rPr>
          <w:sz w:val="28"/>
          <w:szCs w:val="28"/>
        </w:rPr>
        <w:t xml:space="preserve">общества с ограниченной ответственностью </w:t>
      </w:r>
      <w:r w:rsidRPr="00E565A6">
        <w:rPr>
          <w:sz w:val="28"/>
          <w:szCs w:val="28"/>
        </w:rPr>
        <w:t>«</w:t>
      </w:r>
      <w:r>
        <w:rPr>
          <w:sz w:val="28"/>
          <w:szCs w:val="28"/>
        </w:rPr>
        <w:t>Парус</w:t>
      </w:r>
      <w:r w:rsidRPr="00E565A6">
        <w:rPr>
          <w:sz w:val="28"/>
          <w:szCs w:val="28"/>
        </w:rPr>
        <w:t xml:space="preserve">» </w:t>
      </w:r>
      <w:r>
        <w:rPr>
          <w:sz w:val="28"/>
          <w:szCs w:val="28"/>
        </w:rPr>
        <w:t>Дианова Ивана Александровича</w:t>
      </w:r>
      <w:r w:rsidRPr="00E565A6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565A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E565A6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***</w:t>
      </w:r>
      <w:r w:rsidRPr="00E565A6">
        <w:rPr>
          <w:sz w:val="28"/>
          <w:szCs w:val="28"/>
        </w:rPr>
        <w:t xml:space="preserve">, </w:t>
      </w:r>
      <w:r w:rsidRPr="00E54BFC">
        <w:rPr>
          <w:color w:val="FF0000"/>
          <w:sz w:val="28"/>
          <w:szCs w:val="28"/>
        </w:rPr>
        <w:t xml:space="preserve">паспорт: </w:t>
      </w:r>
      <w:r>
        <w:rPr>
          <w:color w:val="FF0000"/>
          <w:sz w:val="28"/>
          <w:szCs w:val="28"/>
        </w:rPr>
        <w:t>***</w:t>
      </w:r>
      <w:r w:rsidRPr="00E54BFC">
        <w:rPr>
          <w:color w:val="FF0000"/>
          <w:sz w:val="28"/>
          <w:szCs w:val="28"/>
        </w:rPr>
        <w:t xml:space="preserve">, ИНН: </w:t>
      </w:r>
      <w:r>
        <w:rPr>
          <w:color w:val="FF0000"/>
          <w:sz w:val="28"/>
          <w:szCs w:val="28"/>
        </w:rPr>
        <w:t>****</w:t>
      </w:r>
      <w:r w:rsidRPr="00E565A6">
        <w:rPr>
          <w:sz w:val="28"/>
          <w:szCs w:val="28"/>
        </w:rPr>
        <w:t>,</w:t>
      </w:r>
    </w:p>
    <w:p w:rsidR="00E54BFC" w:rsidP="00E54BFC" w14:paraId="788034F4" w14:textId="77777777">
      <w:pPr>
        <w:ind w:firstLine="540"/>
        <w:jc w:val="both"/>
        <w:rPr>
          <w:sz w:val="28"/>
          <w:szCs w:val="28"/>
        </w:rPr>
      </w:pPr>
    </w:p>
    <w:p w:rsidR="00E54BFC" w:rsidRPr="00255677" w:rsidP="00E54BFC" w14:paraId="29C07E2A" w14:textId="77777777">
      <w:pPr>
        <w:ind w:firstLine="540"/>
        <w:jc w:val="center"/>
        <w:rPr>
          <w:sz w:val="28"/>
          <w:szCs w:val="28"/>
        </w:rPr>
      </w:pPr>
      <w:r w:rsidRPr="00255677">
        <w:rPr>
          <w:sz w:val="28"/>
          <w:szCs w:val="28"/>
        </w:rPr>
        <w:t>УСТАН</w:t>
      </w:r>
      <w:r w:rsidRPr="00255677">
        <w:rPr>
          <w:sz w:val="28"/>
          <w:szCs w:val="28"/>
        </w:rPr>
        <w:t>ОВИЛ:</w:t>
      </w:r>
    </w:p>
    <w:p w:rsidR="00E54BFC" w:rsidRPr="00255677" w:rsidP="00E54BFC" w14:paraId="58B4C854" w14:textId="77777777">
      <w:pPr>
        <w:ind w:firstLine="540"/>
        <w:jc w:val="center"/>
        <w:rPr>
          <w:sz w:val="28"/>
          <w:szCs w:val="28"/>
        </w:rPr>
      </w:pPr>
    </w:p>
    <w:p w:rsidR="0024452A" w:rsidRPr="006568A5" w:rsidP="00E54BFC" w14:paraId="57676874" w14:textId="64B6AA57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Дианов И.А.</w:t>
      </w:r>
      <w:r w:rsidRPr="00255677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 xml:space="preserve">генеральным директором общества с ограниченной ответственностью «Парус» </w:t>
      </w:r>
      <w:r w:rsidRPr="00CE0111">
        <w:rPr>
          <w:sz w:val="28"/>
          <w:szCs w:val="28"/>
        </w:rPr>
        <w:t>(</w:t>
      </w:r>
      <w:r>
        <w:rPr>
          <w:sz w:val="28"/>
          <w:szCs w:val="28"/>
        </w:rPr>
        <w:t>ООО «Парус»</w:t>
      </w:r>
      <w:r w:rsidRPr="00CE0111">
        <w:rPr>
          <w:sz w:val="28"/>
          <w:szCs w:val="28"/>
        </w:rPr>
        <w:t>)</w:t>
      </w:r>
      <w:r w:rsidRPr="00255677">
        <w:rPr>
          <w:sz w:val="28"/>
          <w:szCs w:val="28"/>
        </w:rPr>
        <w:t>, расположенно</w:t>
      </w:r>
      <w:r>
        <w:rPr>
          <w:sz w:val="28"/>
          <w:szCs w:val="28"/>
        </w:rPr>
        <w:t>го</w:t>
      </w:r>
      <w:r w:rsidRPr="0025567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****</w:t>
      </w:r>
      <w:r w:rsidRPr="00A441BA">
        <w:rPr>
          <w:sz w:val="28"/>
          <w:szCs w:val="28"/>
        </w:rPr>
        <w:t xml:space="preserve"> (ИНН </w:t>
      </w:r>
      <w:r>
        <w:rPr>
          <w:sz w:val="28"/>
          <w:szCs w:val="28"/>
        </w:rPr>
        <w:t>8603247098</w:t>
      </w:r>
      <w:r w:rsidRPr="00A441BA">
        <w:rPr>
          <w:sz w:val="28"/>
          <w:szCs w:val="28"/>
        </w:rPr>
        <w:t>, КПП 860301001, что подтверждается в</w:t>
      </w:r>
      <w:r w:rsidRPr="00A441BA">
        <w:rPr>
          <w:sz w:val="28"/>
          <w:szCs w:val="28"/>
        </w:rPr>
        <w:t>ыпиской из ЕГРЮЛ</w:t>
      </w:r>
      <w:r w:rsidRPr="00A441BA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 </w:t>
      </w:r>
      <w:r w:rsidR="0063042F">
        <w:rPr>
          <w:sz w:val="28"/>
          <w:szCs w:val="28"/>
        </w:rPr>
        <w:t xml:space="preserve">налоговую </w:t>
      </w:r>
      <w:r w:rsidRPr="006568A5">
        <w:rPr>
          <w:sz w:val="28"/>
          <w:szCs w:val="28"/>
        </w:rPr>
        <w:t xml:space="preserve">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8C4593">
        <w:rPr>
          <w:color w:val="000099"/>
          <w:sz w:val="28"/>
          <w:szCs w:val="28"/>
        </w:rPr>
        <w:t>2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5B2DCB"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 w:rsidR="008C4593">
        <w:rPr>
          <w:color w:val="000099"/>
          <w:sz w:val="28"/>
          <w:szCs w:val="28"/>
        </w:rPr>
        <w:t>25.07</w:t>
      </w:r>
      <w:r w:rsidR="005B2DCB">
        <w:rPr>
          <w:color w:val="000099"/>
          <w:sz w:val="28"/>
          <w:szCs w:val="28"/>
        </w:rPr>
        <w:t>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1</w:t>
      </w:r>
      <w:r w:rsidR="00A26AF4">
        <w:rPr>
          <w:color w:val="000099"/>
          <w:sz w:val="28"/>
          <w:szCs w:val="28"/>
        </w:rPr>
        <w:t>4.08.2025</w:t>
      </w:r>
      <w:r w:rsidR="00C57236">
        <w:rPr>
          <w:sz w:val="28"/>
          <w:szCs w:val="28"/>
        </w:rPr>
        <w:t xml:space="preserve">, в результате чего им </w:t>
      </w:r>
      <w:r w:rsidRPr="006568A5">
        <w:rPr>
          <w:sz w:val="28"/>
          <w:szCs w:val="28"/>
        </w:rPr>
        <w:t>нарушены требования</w:t>
      </w:r>
      <w:r w:rsidRPr="006568A5">
        <w:rPr>
          <w:sz w:val="28"/>
          <w:szCs w:val="28"/>
        </w:rPr>
        <w:t xml:space="preserve"> п. 5 ст. 174 Налогового кодекса РФ.</w:t>
      </w:r>
    </w:p>
    <w:p w:rsidR="0063042F" w:rsidRPr="0063042F" w:rsidP="0063042F" w14:paraId="4A1F0B14" w14:textId="77777777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 xml:space="preserve">На рассмотрение дела об административном правонарушении </w:t>
      </w:r>
      <w:r w:rsidR="00E54BFC">
        <w:rPr>
          <w:sz w:val="28"/>
          <w:szCs w:val="28"/>
        </w:rPr>
        <w:t>Дианов И.А</w:t>
      </w:r>
      <w:r w:rsidR="00C57236">
        <w:rPr>
          <w:sz w:val="28"/>
          <w:szCs w:val="28"/>
        </w:rPr>
        <w:t>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</w:t>
      </w:r>
      <w:r w:rsidR="00C57236">
        <w:rPr>
          <w:sz w:val="28"/>
          <w:szCs w:val="28"/>
        </w:rPr>
        <w:t>ся</w:t>
      </w:r>
      <w:r w:rsidRPr="00255677">
        <w:rPr>
          <w:sz w:val="28"/>
          <w:szCs w:val="28"/>
        </w:rPr>
        <w:t xml:space="preserve">, </w:t>
      </w:r>
      <w:r w:rsidRPr="0063042F">
        <w:rPr>
          <w:sz w:val="28"/>
          <w:szCs w:val="28"/>
        </w:rPr>
        <w:t xml:space="preserve">о времени и месте рассмотрения дела об административном правонарушении извещался по месту жительства судебной повесткой, которая вернулась обратно по истечению срока хранения. </w:t>
      </w:r>
    </w:p>
    <w:p w:rsidR="0063042F" w:rsidP="0063042F" w14:paraId="79F3C119" w14:textId="10CF0B6B">
      <w:pPr>
        <w:ind w:firstLine="567"/>
        <w:jc w:val="both"/>
        <w:rPr>
          <w:sz w:val="28"/>
          <w:szCs w:val="28"/>
        </w:rPr>
      </w:pPr>
      <w:r w:rsidRPr="0063042F">
        <w:rPr>
          <w:sz w:val="28"/>
          <w:szCs w:val="28"/>
        </w:rPr>
        <w:t xml:space="preserve">Руководствуясь п. 6 постановления Пленума Верховного Суда Российской Федерации </w:t>
      </w:r>
      <w:r w:rsidRPr="0063042F">
        <w:rPr>
          <w:sz w:val="28"/>
          <w:szCs w:val="28"/>
        </w:rPr>
        <w:t xml:space="preserve">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</w:t>
      </w:r>
      <w:r w:rsidRPr="0063042F">
        <w:rPr>
          <w:sz w:val="28"/>
          <w:szCs w:val="28"/>
        </w:rPr>
        <w:t xml:space="preserve">об административном правонарушении в отсутствие </w:t>
      </w:r>
      <w:r>
        <w:rPr>
          <w:sz w:val="28"/>
          <w:szCs w:val="28"/>
        </w:rPr>
        <w:t>Дианова И.А.</w:t>
      </w:r>
    </w:p>
    <w:p w:rsidR="0024452A" w:rsidRPr="006568A5" w:rsidP="0024452A" w14:paraId="05528411" w14:textId="62023DCD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49A13141" w14:textId="15633936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601900</w:t>
      </w:r>
      <w:r w:rsidR="00E54BFC">
        <w:rPr>
          <w:sz w:val="28"/>
          <w:szCs w:val="28"/>
        </w:rPr>
        <w:t>391500001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E54BFC">
        <w:rPr>
          <w:sz w:val="28"/>
          <w:szCs w:val="28"/>
        </w:rPr>
        <w:t>24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47EB637A" w14:textId="1CBC37B1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E54BFC">
        <w:rPr>
          <w:sz w:val="28"/>
          <w:szCs w:val="28"/>
        </w:rPr>
        <w:t>19</w:t>
      </w:r>
      <w:r w:rsidR="005B2DCB">
        <w:rPr>
          <w:sz w:val="28"/>
          <w:szCs w:val="28"/>
        </w:rPr>
        <w:t>.01.2026</w:t>
      </w:r>
      <w:r w:rsidRPr="006568A5">
        <w:rPr>
          <w:sz w:val="28"/>
          <w:szCs w:val="28"/>
        </w:rPr>
        <w:t xml:space="preserve"> на имя </w:t>
      </w:r>
      <w:r w:rsidR="00E54BFC">
        <w:rPr>
          <w:sz w:val="28"/>
          <w:szCs w:val="28"/>
        </w:rPr>
        <w:t>Дианова И.А</w:t>
      </w:r>
      <w:r w:rsidR="00C57236">
        <w:rPr>
          <w:sz w:val="28"/>
          <w:szCs w:val="28"/>
        </w:rPr>
        <w:t>.</w:t>
      </w:r>
      <w:r w:rsidRPr="006568A5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 w14:paraId="2C54297F" w14:textId="5D13B07C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8C4593">
        <w:rPr>
          <w:color w:val="000099"/>
          <w:sz w:val="28"/>
          <w:szCs w:val="28"/>
        </w:rPr>
        <w:t>2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>по телек</w:t>
      </w:r>
      <w:r>
        <w:rPr>
          <w:sz w:val="28"/>
          <w:szCs w:val="28"/>
        </w:rPr>
        <w:t xml:space="preserve">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E54BFC">
        <w:rPr>
          <w:color w:val="000099"/>
          <w:sz w:val="28"/>
          <w:szCs w:val="28"/>
        </w:rPr>
        <w:t>1</w:t>
      </w:r>
      <w:r w:rsidR="00A26AF4">
        <w:rPr>
          <w:color w:val="000099"/>
          <w:sz w:val="28"/>
          <w:szCs w:val="28"/>
        </w:rPr>
        <w:t>4.08.2025</w:t>
      </w:r>
      <w:r w:rsidRPr="00BC686E">
        <w:rPr>
          <w:sz w:val="28"/>
          <w:szCs w:val="28"/>
        </w:rPr>
        <w:t>;</w:t>
      </w:r>
    </w:p>
    <w:p w:rsidR="0024452A" w:rsidRPr="006568A5" w:rsidP="0024452A" w14:paraId="33C8AF60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34FCBF3B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5F410D9A" w14:textId="7DF5B500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E54BFC">
        <w:rPr>
          <w:sz w:val="28"/>
          <w:szCs w:val="28"/>
        </w:rPr>
        <w:t>24</w:t>
      </w:r>
      <w:r w:rsidR="005B2DCB">
        <w:rPr>
          <w:sz w:val="28"/>
          <w:szCs w:val="28"/>
        </w:rPr>
        <w:t>.02.2026</w:t>
      </w:r>
      <w:r w:rsidRPr="006568A5">
        <w:rPr>
          <w:sz w:val="28"/>
          <w:szCs w:val="28"/>
        </w:rPr>
        <w:t xml:space="preserve"> в отношении </w:t>
      </w:r>
      <w:r w:rsidR="00E54BFC">
        <w:rPr>
          <w:sz w:val="28"/>
          <w:szCs w:val="28"/>
        </w:rPr>
        <w:t>ООО «Парус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5DB3BE9C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по НДС в соответствии с п.5 ст.174 НК РФ представляется налогоплательщиками в налоговые органы по месту свое</w:t>
      </w:r>
      <w:r w:rsidRPr="006568A5">
        <w:rPr>
          <w:sz w:val="28"/>
          <w:szCs w:val="28"/>
        </w:rPr>
        <w:t xml:space="preserve">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</w:t>
      </w:r>
      <w:r w:rsidRPr="006568A5">
        <w:rPr>
          <w:sz w:val="28"/>
          <w:szCs w:val="28"/>
        </w:rPr>
        <w:t xml:space="preserve"> не предусмотрено настоящей главой.</w:t>
      </w:r>
    </w:p>
    <w:p w:rsidR="0024452A" w:rsidRPr="006568A5" w:rsidP="0024452A" w14:paraId="53A45591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</w:t>
      </w:r>
      <w:r w:rsidRPr="006568A5">
        <w:rPr>
          <w:sz w:val="28"/>
          <w:szCs w:val="28"/>
        </w:rPr>
        <w:t>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 w:rsidR="0024452A" w:rsidRPr="006568A5" w:rsidP="0024452A" w14:paraId="62736EEB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</w:t>
      </w:r>
      <w:r w:rsidRPr="006568A5">
        <w:rPr>
          <w:sz w:val="28"/>
          <w:szCs w:val="28"/>
        </w:rPr>
        <w:t xml:space="preserve">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P="0024452A" w14:paraId="01732603" w14:textId="316E2D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8C4593">
        <w:rPr>
          <w:color w:val="000099"/>
          <w:sz w:val="28"/>
          <w:szCs w:val="28"/>
        </w:rPr>
        <w:t>25 июля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E54BFC">
        <w:rPr>
          <w:color w:val="000099"/>
          <w:sz w:val="28"/>
          <w:szCs w:val="28"/>
        </w:rPr>
        <w:t>1</w:t>
      </w:r>
      <w:r w:rsidR="00A26AF4">
        <w:rPr>
          <w:color w:val="000099"/>
          <w:sz w:val="28"/>
          <w:szCs w:val="28"/>
        </w:rPr>
        <w:t>4 августа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E54BFC" w:rsidP="00E54BFC" w14:paraId="2C0F904C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BC2D42">
        <w:rPr>
          <w:sz w:val="28"/>
          <w:szCs w:val="28"/>
        </w:rPr>
        <w:t>Оценив исследованные дока</w:t>
      </w:r>
      <w:r w:rsidRPr="00BC2D42">
        <w:rPr>
          <w:sz w:val="28"/>
          <w:szCs w:val="28"/>
        </w:rPr>
        <w:t>зательства</w:t>
      </w:r>
      <w:r w:rsidRPr="00906934">
        <w:rPr>
          <w:sz w:val="28"/>
          <w:szCs w:val="28"/>
        </w:rPr>
        <w:t xml:space="preserve"> в их совокупности, мировой судья приходит к выводу, что</w:t>
      </w:r>
      <w:r w:rsidRPr="00CD6370">
        <w:rPr>
          <w:sz w:val="28"/>
          <w:szCs w:val="28"/>
        </w:rPr>
        <w:t xml:space="preserve"> вина </w:t>
      </w:r>
      <w:r>
        <w:rPr>
          <w:sz w:val="28"/>
          <w:szCs w:val="28"/>
        </w:rPr>
        <w:t>Дианова И.А.</w:t>
      </w:r>
      <w:r w:rsidRPr="00156DBE">
        <w:rPr>
          <w:sz w:val="28"/>
          <w:szCs w:val="28"/>
        </w:rPr>
        <w:t xml:space="preserve"> </w:t>
      </w:r>
      <w:r w:rsidRPr="00CD6370">
        <w:rPr>
          <w:sz w:val="28"/>
          <w:szCs w:val="28"/>
        </w:rPr>
        <w:t>доказана материалами дела и квалифицирует е</w:t>
      </w:r>
      <w:r>
        <w:rPr>
          <w:sz w:val="28"/>
          <w:szCs w:val="28"/>
        </w:rPr>
        <w:t>го</w:t>
      </w:r>
      <w:r w:rsidRPr="00CD6370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E54BFC" w:rsidRPr="00CD6370" w:rsidP="00E54BFC" w14:paraId="6C1F819B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73224D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E54BFC" w:rsidP="00E54BFC" w14:paraId="0FBC1AE3" w14:textId="77777777">
      <w:pPr>
        <w:ind w:firstLine="540"/>
        <w:jc w:val="both"/>
        <w:rPr>
          <w:color w:val="003399"/>
          <w:sz w:val="28"/>
          <w:szCs w:val="28"/>
        </w:rPr>
      </w:pPr>
      <w:r>
        <w:rPr>
          <w:color w:val="003399"/>
          <w:sz w:val="28"/>
          <w:szCs w:val="28"/>
        </w:rPr>
        <w:t xml:space="preserve">Из материалов дела следует, что должностное лицо </w:t>
      </w:r>
      <w:r>
        <w:rPr>
          <w:sz w:val="28"/>
          <w:szCs w:val="28"/>
        </w:rPr>
        <w:t xml:space="preserve">Дианов И.А. </w:t>
      </w:r>
      <w:r>
        <w:rPr>
          <w:color w:val="003399"/>
          <w:sz w:val="28"/>
          <w:szCs w:val="28"/>
        </w:rPr>
        <w:t>в течение года неоднократно привлекался к административной ответственн</w:t>
      </w:r>
      <w:r>
        <w:rPr>
          <w:color w:val="003399"/>
          <w:sz w:val="28"/>
          <w:szCs w:val="28"/>
        </w:rPr>
        <w:t xml:space="preserve">ости за однородные правонарушения, что в соответствии со ст. 4.3 Кодекса РФ об административных правонарушениях является обстоятельством, отягчающим административную ответственность. </w:t>
      </w:r>
    </w:p>
    <w:p w:rsidR="00E54BFC" w:rsidP="00E54BFC" w14:paraId="3E602871" w14:textId="77777777">
      <w:pPr>
        <w:tabs>
          <w:tab w:val="left" w:pos="48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</w:t>
      </w:r>
      <w:r>
        <w:rPr>
          <w:sz w:val="28"/>
          <w:szCs w:val="28"/>
        </w:rPr>
        <w:t>дминистративного правонарушения, отсутствие обстоятельств, смягчающих административную ответственность, наличие обстоятельств, отягчающих административную ответственность, считает необходимым назначить административное наказание в виде штрафа в пределах са</w:t>
      </w:r>
      <w:r>
        <w:rPr>
          <w:sz w:val="28"/>
          <w:szCs w:val="28"/>
        </w:rPr>
        <w:t xml:space="preserve">нкции, предусмотренной ст. 15.5 Кодекса РФ об административных правонарушениях. </w:t>
      </w:r>
    </w:p>
    <w:p w:rsidR="00E54BFC" w:rsidP="00E54BFC" w14:paraId="09FC56D0" w14:textId="71F5B3C7">
      <w:pPr>
        <w:tabs>
          <w:tab w:val="left" w:pos="4820"/>
        </w:tabs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ст.ст. 29.9, 29.10, 32.2 Кодекса РФ об административных правонарушениях, мировой судья</w:t>
      </w:r>
    </w:p>
    <w:p w:rsidR="0063042F" w:rsidP="00E54BFC" w14:paraId="79FEC410" w14:textId="3DB493DF">
      <w:pPr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63042F" w:rsidP="00E54BFC" w14:paraId="5399A7CE" w14:textId="48C762DA">
      <w:pPr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63042F" w:rsidP="00E54BFC" w14:paraId="242816F2" w14:textId="77777777">
      <w:pPr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E54BFC" w:rsidP="00E54BFC" w14:paraId="309B2249" w14:textId="77777777">
      <w:pPr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E54BFC" w:rsidP="00E54BFC" w14:paraId="4A7F1140" w14:textId="77777777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E54BFC" w:rsidP="00E54BFC" w14:paraId="07C5B013" w14:textId="77777777">
      <w:pPr>
        <w:ind w:firstLine="567"/>
        <w:jc w:val="center"/>
        <w:rPr>
          <w:bCs/>
          <w:sz w:val="28"/>
          <w:szCs w:val="28"/>
        </w:rPr>
      </w:pPr>
    </w:p>
    <w:p w:rsidR="00E54BFC" w:rsidP="00E54BFC" w14:paraId="46008AFD" w14:textId="77777777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общес</w:t>
      </w:r>
      <w:r>
        <w:rPr>
          <w:sz w:val="28"/>
          <w:szCs w:val="28"/>
        </w:rPr>
        <w:t>тва с ограниченной ответственностью «Парус» Дианова Ивана Александровича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</w:t>
      </w:r>
      <w:r>
        <w:rPr>
          <w:sz w:val="28"/>
          <w:szCs w:val="28"/>
        </w:rPr>
        <w:t>е штрафа в размере 500 (пятисот) рублей.</w:t>
      </w:r>
    </w:p>
    <w:p w:rsidR="00E54BFC" w:rsidRPr="00C623C0" w:rsidP="00E54BFC" w14:paraId="1DE0EDB2" w14:textId="2ABC25BB">
      <w:pPr>
        <w:ind w:firstLine="540"/>
        <w:jc w:val="both"/>
        <w:rPr>
          <w:color w:val="002060"/>
          <w:sz w:val="28"/>
          <w:szCs w:val="28"/>
        </w:rPr>
      </w:pPr>
      <w:r w:rsidRPr="00046774">
        <w:rPr>
          <w:sz w:val="28"/>
          <w:szCs w:val="28"/>
        </w:rPr>
        <w:t>Штраф подлежит уплате в УФК по Ханты-Мансийскому автономному округу – Югре (</w:t>
      </w:r>
      <w:r w:rsidRPr="00046774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046774">
        <w:rPr>
          <w:sz w:val="28"/>
          <w:szCs w:val="28"/>
        </w:rPr>
        <w:t>), л/с 04872</w:t>
      </w:r>
      <w:r w:rsidRPr="00046774">
        <w:rPr>
          <w:sz w:val="28"/>
          <w:szCs w:val="28"/>
          <w:lang w:val="en-US"/>
        </w:rPr>
        <w:t>D</w:t>
      </w:r>
      <w:r w:rsidRPr="00046774">
        <w:rPr>
          <w:sz w:val="28"/>
          <w:szCs w:val="28"/>
        </w:rPr>
        <w:t xml:space="preserve">08080, КПП 860101001, ИНН </w:t>
      </w:r>
      <w:r w:rsidRPr="00046774">
        <w:rPr>
          <w:color w:val="000099"/>
          <w:sz w:val="28"/>
          <w:szCs w:val="28"/>
        </w:rPr>
        <w:t>8601073664</w:t>
      </w:r>
      <w:r w:rsidRPr="00046774">
        <w:rPr>
          <w:sz w:val="28"/>
          <w:szCs w:val="28"/>
        </w:rPr>
        <w:t>, БИК</w:t>
      </w:r>
      <w:r w:rsidRPr="00046774">
        <w:rPr>
          <w:sz w:val="28"/>
          <w:szCs w:val="28"/>
        </w:rPr>
        <w:t xml:space="preserve"> 007162163, ОКТМО 71875000, банковский счет (ЕКС) 40102810245370000007 </w:t>
      </w:r>
      <w:r>
        <w:rPr>
          <w:color w:val="660066"/>
          <w:sz w:val="28"/>
          <w:szCs w:val="28"/>
        </w:rPr>
        <w:t>ОКЦ № 8 УГУ Банка России</w:t>
      </w:r>
      <w:r w:rsidRPr="00046774">
        <w:rPr>
          <w:sz w:val="28"/>
          <w:szCs w:val="28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D7298C">
        <w:rPr>
          <w:sz w:val="28"/>
          <w:szCs w:val="28"/>
        </w:rPr>
        <w:t>72011601153010005140</w:t>
      </w:r>
      <w:r w:rsidRPr="00046774">
        <w:rPr>
          <w:color w:val="000099"/>
          <w:sz w:val="28"/>
          <w:szCs w:val="28"/>
        </w:rPr>
        <w:t xml:space="preserve">, </w:t>
      </w:r>
      <w:r w:rsidRPr="00046774">
        <w:rPr>
          <w:sz w:val="28"/>
          <w:szCs w:val="28"/>
        </w:rPr>
        <w:t xml:space="preserve">УИН </w:t>
      </w:r>
      <w:r w:rsidRPr="00E54BFC">
        <w:rPr>
          <w:color w:val="C00000"/>
          <w:sz w:val="28"/>
          <w:szCs w:val="28"/>
        </w:rPr>
        <w:t>0412365400495003402615149</w:t>
      </w:r>
      <w:r w:rsidRPr="00C623C0">
        <w:rPr>
          <w:color w:val="002060"/>
          <w:sz w:val="28"/>
          <w:szCs w:val="28"/>
        </w:rPr>
        <w:t>.</w:t>
      </w:r>
    </w:p>
    <w:p w:rsidR="00E54BFC" w:rsidP="00E54BFC" w14:paraId="590B7AB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sz w:val="28"/>
          <w:szCs w:val="28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E54BFC" w:rsidP="00E54BFC" w14:paraId="286F8909" w14:textId="7777777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мировому судье судебного уч</w:t>
      </w:r>
      <w:r>
        <w:rPr>
          <w:sz w:val="28"/>
          <w:szCs w:val="28"/>
        </w:rPr>
        <w:t xml:space="preserve">астка </w:t>
      </w:r>
      <w:r w:rsidRPr="00E54BFC">
        <w:rPr>
          <w:color w:val="000099"/>
          <w:sz w:val="28"/>
          <w:szCs w:val="28"/>
        </w:rPr>
        <w:t>№ 9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E54BFC">
        <w:rPr>
          <w:color w:val="000099"/>
          <w:sz w:val="28"/>
          <w:szCs w:val="28"/>
        </w:rPr>
        <w:t>100.</w:t>
      </w:r>
    </w:p>
    <w:p w:rsidR="00E54BFC" w:rsidP="00E54BFC" w14:paraId="59E8EDD8" w14:textId="7777777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</w:t>
      </w:r>
      <w:r>
        <w:rPr>
          <w:sz w:val="28"/>
          <w:szCs w:val="28"/>
        </w:rPr>
        <w:t xml:space="preserve">чение к административной ответственности по ч. 1 ст. 20.25 Кодекса РФ об административных правонарушениях. </w:t>
      </w:r>
    </w:p>
    <w:p w:rsidR="00E54BFC" w:rsidP="00E54BFC" w14:paraId="16A9BD10" w14:textId="77777777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</w:t>
      </w:r>
      <w:r>
        <w:rPr>
          <w:sz w:val="28"/>
          <w:szCs w:val="28"/>
        </w:rPr>
        <w:t xml:space="preserve">в течение </w:t>
      </w:r>
      <w:r>
        <w:rPr>
          <w:color w:val="7030A0"/>
          <w:sz w:val="28"/>
          <w:szCs w:val="28"/>
        </w:rPr>
        <w:t xml:space="preserve">десяти дней </w:t>
      </w:r>
      <w:r w:rsidRPr="004558BE">
        <w:rPr>
          <w:color w:val="002060"/>
          <w:sz w:val="28"/>
          <w:szCs w:val="28"/>
        </w:rPr>
        <w:t>со дня вручения или получения копии постановления через ми</w:t>
      </w:r>
      <w:r w:rsidRPr="004558BE">
        <w:rPr>
          <w:color w:val="002060"/>
          <w:sz w:val="28"/>
          <w:szCs w:val="28"/>
        </w:rPr>
        <w:t>ро</w:t>
      </w:r>
      <w:r>
        <w:rPr>
          <w:color w:val="002060"/>
          <w:sz w:val="28"/>
          <w:szCs w:val="28"/>
        </w:rPr>
        <w:t>вого судью судебного участка № 9</w:t>
      </w:r>
      <w:r w:rsidRPr="004558BE">
        <w:rPr>
          <w:color w:val="002060"/>
          <w:sz w:val="28"/>
          <w:szCs w:val="28"/>
        </w:rPr>
        <w:t>.</w:t>
      </w:r>
    </w:p>
    <w:p w:rsidR="00E54BFC" w:rsidP="00E54BFC" w14:paraId="08C6D95F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E54BFC" w:rsidRPr="00066B4B" w:rsidP="00E54BFC" w14:paraId="4F8DBAB9" w14:textId="7777777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E54BFC" w:rsidRPr="004536ED" w:rsidP="00E54BFC" w14:paraId="0B41214E" w14:textId="77777777">
      <w:pPr>
        <w:ind w:right="-5"/>
        <w:rPr>
          <w:rFonts w:eastAsia="MS Mincho"/>
          <w:bCs/>
          <w:sz w:val="28"/>
          <w:szCs w:val="28"/>
        </w:rPr>
      </w:pPr>
      <w:r w:rsidRPr="004536ED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p w:rsidR="00E54BFC" w:rsidRPr="00B53AF9" w:rsidP="00E54BFC" w14:paraId="0281510D" w14:textId="77777777">
      <w:pPr>
        <w:ind w:right="-5"/>
        <w:rPr>
          <w:rFonts w:eastAsia="MS Mincho"/>
          <w:bCs/>
          <w:sz w:val="28"/>
          <w:szCs w:val="28"/>
        </w:rPr>
      </w:pPr>
    </w:p>
    <w:p w:rsidR="00E54BFC" w:rsidRPr="005B2DCB" w:rsidP="00E54BFC" w14:paraId="360EFFCB" w14:textId="77777777">
      <w:pPr>
        <w:ind w:firstLine="529"/>
        <w:jc w:val="both"/>
        <w:rPr>
          <w:rFonts w:eastAsia="MS Mincho"/>
          <w:bCs/>
          <w:sz w:val="28"/>
          <w:szCs w:val="28"/>
        </w:rPr>
      </w:pPr>
    </w:p>
    <w:p w:rsidR="005B2DCB" w:rsidRPr="005B2DCB" w:rsidP="00E54BFC" w14:paraId="3992F0F3" w14:textId="25D81D6D">
      <w:pPr>
        <w:autoSpaceDE w:val="0"/>
        <w:autoSpaceDN w:val="0"/>
        <w:adjustRightInd w:val="0"/>
        <w:ind w:firstLine="567"/>
        <w:jc w:val="both"/>
        <w:rPr>
          <w:rFonts w:eastAsia="MS Mincho"/>
          <w:bCs/>
          <w:sz w:val="28"/>
          <w:szCs w:val="28"/>
        </w:rPr>
      </w:pP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046774"/>
    <w:rsid w:val="00066B4B"/>
    <w:rsid w:val="00156DBE"/>
    <w:rsid w:val="001636B3"/>
    <w:rsid w:val="001A1FB4"/>
    <w:rsid w:val="001F3105"/>
    <w:rsid w:val="0024452A"/>
    <w:rsid w:val="0025113B"/>
    <w:rsid w:val="00255677"/>
    <w:rsid w:val="002E3390"/>
    <w:rsid w:val="003B7F6F"/>
    <w:rsid w:val="004536ED"/>
    <w:rsid w:val="004558BE"/>
    <w:rsid w:val="005B2DCB"/>
    <w:rsid w:val="005C7842"/>
    <w:rsid w:val="00611308"/>
    <w:rsid w:val="0063042F"/>
    <w:rsid w:val="006568A5"/>
    <w:rsid w:val="00690C7A"/>
    <w:rsid w:val="006F2AC9"/>
    <w:rsid w:val="0073224D"/>
    <w:rsid w:val="00743D40"/>
    <w:rsid w:val="00767555"/>
    <w:rsid w:val="007D56E1"/>
    <w:rsid w:val="00850EDD"/>
    <w:rsid w:val="008C4593"/>
    <w:rsid w:val="00906934"/>
    <w:rsid w:val="00911C21"/>
    <w:rsid w:val="00924C64"/>
    <w:rsid w:val="00930E1C"/>
    <w:rsid w:val="009A3B25"/>
    <w:rsid w:val="009A7EB0"/>
    <w:rsid w:val="00A00B77"/>
    <w:rsid w:val="00A12551"/>
    <w:rsid w:val="00A26AF4"/>
    <w:rsid w:val="00A441BA"/>
    <w:rsid w:val="00AF441A"/>
    <w:rsid w:val="00B04424"/>
    <w:rsid w:val="00B53AF9"/>
    <w:rsid w:val="00BB6551"/>
    <w:rsid w:val="00BC2D42"/>
    <w:rsid w:val="00BC686E"/>
    <w:rsid w:val="00C57236"/>
    <w:rsid w:val="00C623C0"/>
    <w:rsid w:val="00C923E9"/>
    <w:rsid w:val="00CD6370"/>
    <w:rsid w:val="00CE0111"/>
    <w:rsid w:val="00D25C7F"/>
    <w:rsid w:val="00D7298C"/>
    <w:rsid w:val="00D73E91"/>
    <w:rsid w:val="00DB0AF1"/>
    <w:rsid w:val="00E062C5"/>
    <w:rsid w:val="00E30B31"/>
    <w:rsid w:val="00E54BFC"/>
    <w:rsid w:val="00E565A6"/>
    <w:rsid w:val="00E64C48"/>
    <w:rsid w:val="00F43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